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0382" w14:textId="55F1825E" w:rsidR="00C36C4B" w:rsidRDefault="00C36C4B" w:rsidP="00C36C4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Modified Proposal</w:t>
      </w:r>
    </w:p>
    <w:p w14:paraId="604495B5" w14:textId="77777777" w:rsidR="00C36C4B" w:rsidRDefault="00C36C4B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6B05F56" w14:textId="2B53B69D" w:rsidR="00FE0C31" w:rsidRDefault="00FE0C31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Table 1: Summary of the Proposal</w:t>
      </w:r>
    </w:p>
    <w:p w14:paraId="45916626" w14:textId="77777777" w:rsidR="001C4352" w:rsidRDefault="001C4352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E0C31" w14:paraId="37FD8AFA" w14:textId="77777777" w:rsidTr="4DEB602A">
        <w:tc>
          <w:tcPr>
            <w:tcW w:w="2122" w:type="dxa"/>
          </w:tcPr>
          <w:p w14:paraId="300A7B4A" w14:textId="46DF525E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Proposal Title</w:t>
            </w:r>
          </w:p>
        </w:tc>
        <w:tc>
          <w:tcPr>
            <w:tcW w:w="6894" w:type="dxa"/>
          </w:tcPr>
          <w:p w14:paraId="13B55055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Subdivision at Goodwood Estate, Lot 9002 (formerly Lot 871)</w:t>
            </w:r>
          </w:p>
          <w:p w14:paraId="2DD7926A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Prowse Road, Capel</w:t>
            </w:r>
          </w:p>
          <w:p w14:paraId="1D288EDE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FE0C31" w14:paraId="1F04D9B6" w14:textId="77777777" w:rsidTr="4DEB602A">
        <w:tc>
          <w:tcPr>
            <w:tcW w:w="2122" w:type="dxa"/>
          </w:tcPr>
          <w:p w14:paraId="14C978BB" w14:textId="75656225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Proponent name</w:t>
            </w:r>
          </w:p>
        </w:tc>
        <w:tc>
          <w:tcPr>
            <w:tcW w:w="6894" w:type="dxa"/>
          </w:tcPr>
          <w:p w14:paraId="41751B21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Meynel Pty Ltd</w:t>
            </w:r>
          </w:p>
          <w:p w14:paraId="10296498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FE0C31" w14:paraId="4C4862E2" w14:textId="77777777" w:rsidTr="4DEB602A">
        <w:tc>
          <w:tcPr>
            <w:tcW w:w="2122" w:type="dxa"/>
          </w:tcPr>
          <w:p w14:paraId="1820E154" w14:textId="3E9698B4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Short description</w:t>
            </w:r>
          </w:p>
        </w:tc>
        <w:tc>
          <w:tcPr>
            <w:tcW w:w="6894" w:type="dxa"/>
          </w:tcPr>
          <w:p w14:paraId="7664F9C8" w14:textId="776274C0" w:rsidR="00FE0C31" w:rsidRDefault="00FE0C31" w:rsidP="00FE0C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Meynell Pty Ltd intends to subdivide Lot 9002 Prowse Road, Capel to create 58 lots for residential development with associated access roads, a ‘balance’ lot for future consideration and a reserve for recreation and drainage.</w:t>
            </w:r>
          </w:p>
          <w:p w14:paraId="20F5F6D8" w14:textId="71646313" w:rsidR="00FE0C31" w:rsidRDefault="00FE0C31" w:rsidP="00FE0C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4DEB602A">
              <w:rPr>
                <w:rFonts w:ascii="Calibri" w:hAnsi="Calibri" w:cs="Calibri"/>
                <w:color w:val="000000" w:themeColor="text1"/>
              </w:rPr>
              <w:t>The proposal area is 15.5 hectares (ha) of which approximately 5</w:t>
            </w:r>
            <w:r w:rsidR="1DBD7754" w:rsidRPr="71965453">
              <w:rPr>
                <w:rFonts w:ascii="Calibri" w:hAnsi="Calibri" w:cs="Calibri"/>
                <w:color w:val="000000" w:themeColor="text1"/>
              </w:rPr>
              <w:t>.8</w:t>
            </w:r>
            <w:r w:rsidRPr="4DEB602A">
              <w:rPr>
                <w:rFonts w:ascii="Calibri" w:hAnsi="Calibri" w:cs="Calibri"/>
                <w:color w:val="000000" w:themeColor="text1"/>
              </w:rPr>
              <w:t xml:space="preserve"> ha is proposed for </w:t>
            </w:r>
            <w:r w:rsidR="0E5592DE" w:rsidRPr="71965453">
              <w:rPr>
                <w:rFonts w:ascii="Calibri" w:hAnsi="Calibri" w:cs="Calibri"/>
                <w:color w:val="000000" w:themeColor="text1"/>
              </w:rPr>
              <w:t xml:space="preserve">residential </w:t>
            </w:r>
            <w:r w:rsidRPr="4DEB602A">
              <w:rPr>
                <w:rFonts w:ascii="Calibri" w:hAnsi="Calibri" w:cs="Calibri"/>
                <w:color w:val="000000" w:themeColor="text1"/>
              </w:rPr>
              <w:t>development.</w:t>
            </w:r>
          </w:p>
          <w:p w14:paraId="40710E8F" w14:textId="77777777" w:rsid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6B515757" w14:textId="77777777" w:rsidR="00FE0C31" w:rsidRDefault="00FE0C31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A90C50E" w14:textId="77777777" w:rsidR="00FE0C31" w:rsidRDefault="00FE0C31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9C9592F" w14:textId="77777777" w:rsidR="001C4352" w:rsidRDefault="00FE0C31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Table 2: Location and proposed extent of elements</w:t>
      </w:r>
      <w:r w:rsidR="001C4352">
        <w:rPr>
          <w:rFonts w:ascii="Calibri-Bold" w:hAnsi="Calibri-Bold" w:cs="Calibri-Bold"/>
          <w:b/>
          <w:bCs/>
          <w:color w:val="000000"/>
        </w:rPr>
        <w:t xml:space="preserve"> within Lot 9002 </w:t>
      </w:r>
    </w:p>
    <w:p w14:paraId="4F294E1C" w14:textId="6D308774" w:rsidR="00FE0C31" w:rsidRDefault="001C4352" w:rsidP="00FE0C31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767171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767171"/>
          <w:sz w:val="20"/>
          <w:szCs w:val="20"/>
        </w:rPr>
        <w:t>(changes in extent highlighted in bold italics)</w:t>
      </w:r>
    </w:p>
    <w:p w14:paraId="21393930" w14:textId="77777777" w:rsidR="001C4352" w:rsidRDefault="001C4352" w:rsidP="00FE0C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2925"/>
      </w:tblGrid>
      <w:tr w:rsidR="00FE0C31" w14:paraId="227C0069" w14:textId="77777777" w:rsidTr="00735206">
        <w:tc>
          <w:tcPr>
            <w:tcW w:w="2263" w:type="dxa"/>
          </w:tcPr>
          <w:p w14:paraId="04693B3C" w14:textId="5D948EF8" w:rsidR="00FE0C31" w:rsidRDefault="00FE0C31" w:rsidP="00FE0C3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Element</w:t>
            </w:r>
          </w:p>
        </w:tc>
        <w:tc>
          <w:tcPr>
            <w:tcW w:w="3828" w:type="dxa"/>
          </w:tcPr>
          <w:p w14:paraId="541217A8" w14:textId="4F4DC64F" w:rsidR="00FE0C31" w:rsidRDefault="00FE0C31" w:rsidP="00FE0C3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Location</w:t>
            </w:r>
          </w:p>
        </w:tc>
        <w:tc>
          <w:tcPr>
            <w:tcW w:w="2925" w:type="dxa"/>
          </w:tcPr>
          <w:p w14:paraId="7139D6E7" w14:textId="77777777" w:rsidR="00FE0C31" w:rsidRDefault="00FE0C31" w:rsidP="00FE0C3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Proposed extent</w:t>
            </w:r>
          </w:p>
          <w:p w14:paraId="55225DF9" w14:textId="24244681" w:rsidR="00FE0C31" w:rsidRDefault="00FE0C31" w:rsidP="00FE0C3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FE0C31" w:rsidRPr="00FE0C31" w14:paraId="5DDCBD51" w14:textId="77777777" w:rsidTr="00735206">
        <w:tc>
          <w:tcPr>
            <w:tcW w:w="2263" w:type="dxa"/>
          </w:tcPr>
          <w:p w14:paraId="0A2885A7" w14:textId="02382C27" w:rsidR="00FE0C31" w:rsidRP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 w:rsidRPr="00FE0C31">
              <w:rPr>
                <w:rFonts w:ascii="Calibri-Bold" w:hAnsi="Calibri-Bold" w:cs="Calibri-Bold"/>
                <w:color w:val="000000"/>
              </w:rPr>
              <w:t>Residential development</w:t>
            </w:r>
          </w:p>
        </w:tc>
        <w:tc>
          <w:tcPr>
            <w:tcW w:w="3828" w:type="dxa"/>
          </w:tcPr>
          <w:p w14:paraId="4F9C1269" w14:textId="5631783E" w:rsidR="00FE0C31" w:rsidRP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>Northern portion of Lot 9002</w:t>
            </w:r>
            <w:r w:rsidR="00C36C4B">
              <w:rPr>
                <w:rFonts w:ascii="Calibri-Bold" w:hAnsi="Calibri-Bold" w:cs="Calibri-Bold"/>
                <w:color w:val="000000"/>
              </w:rPr>
              <w:t xml:space="preserve"> </w:t>
            </w:r>
            <w:r w:rsidR="00735206">
              <w:rPr>
                <w:rFonts w:ascii="Calibri-Bold" w:hAnsi="Calibri-Bold" w:cs="Calibri-Bold"/>
                <w:color w:val="000000"/>
              </w:rPr>
              <w:t>–</w:t>
            </w:r>
            <w:r w:rsidR="00C36C4B">
              <w:rPr>
                <w:rFonts w:ascii="Calibri-Bold" w:hAnsi="Calibri-Bold" w:cs="Calibri-Bold"/>
                <w:color w:val="000000"/>
              </w:rPr>
              <w:t xml:space="preserve"> proposed</w:t>
            </w:r>
            <w:r w:rsidR="00735206">
              <w:rPr>
                <w:rFonts w:ascii="Calibri-Bold" w:hAnsi="Calibri-Bold" w:cs="Calibri-Bold"/>
                <w:color w:val="000000"/>
              </w:rPr>
              <w:t xml:space="preserve"> future R20 and R30 lots and associated roads</w:t>
            </w:r>
          </w:p>
        </w:tc>
        <w:tc>
          <w:tcPr>
            <w:tcW w:w="2925" w:type="dxa"/>
          </w:tcPr>
          <w:p w14:paraId="317B2F92" w14:textId="5044834A" w:rsidR="00FE0C31" w:rsidRPr="00FE0C31" w:rsidRDefault="00735206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>Approximately 5.8 hectares</w:t>
            </w:r>
          </w:p>
        </w:tc>
      </w:tr>
      <w:tr w:rsidR="00FE0C31" w:rsidRPr="00FE0C31" w14:paraId="2433FDD8" w14:textId="77777777" w:rsidTr="00735206">
        <w:tc>
          <w:tcPr>
            <w:tcW w:w="2263" w:type="dxa"/>
          </w:tcPr>
          <w:p w14:paraId="7857BEFD" w14:textId="5C15E7ED" w:rsidR="00FE0C31" w:rsidRP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>Reserve for Recreation and Drainage</w:t>
            </w:r>
          </w:p>
        </w:tc>
        <w:tc>
          <w:tcPr>
            <w:tcW w:w="3828" w:type="dxa"/>
          </w:tcPr>
          <w:p w14:paraId="5946E5B2" w14:textId="13E81353" w:rsidR="00FE0C31" w:rsidRPr="00FE0C31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>South-east portion of Lot 9002</w:t>
            </w:r>
            <w:r w:rsidR="00C36C4B">
              <w:rPr>
                <w:rFonts w:ascii="Calibri-Bold" w:hAnsi="Calibri-Bold" w:cs="Calibri-Bold"/>
                <w:color w:val="000000"/>
              </w:rPr>
              <w:t xml:space="preserve"> – proposed future Lots 223 and 224.</w:t>
            </w:r>
          </w:p>
        </w:tc>
        <w:tc>
          <w:tcPr>
            <w:tcW w:w="2925" w:type="dxa"/>
          </w:tcPr>
          <w:p w14:paraId="0FE6CC30" w14:textId="0077801A" w:rsidR="00FE0C31" w:rsidRPr="00FE0C31" w:rsidRDefault="00735206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color w:val="000000"/>
              </w:rPr>
            </w:pPr>
            <w:r>
              <w:rPr>
                <w:rFonts w:ascii="Calibri-Bold" w:hAnsi="Calibri-Bold" w:cs="Calibri-Bold"/>
                <w:color w:val="000000"/>
              </w:rPr>
              <w:t xml:space="preserve">Approximately </w:t>
            </w:r>
            <w:r w:rsidR="00FE0C31">
              <w:rPr>
                <w:rFonts w:ascii="Calibri-Bold" w:hAnsi="Calibri-Bold" w:cs="Calibri-Bold"/>
                <w:color w:val="000000"/>
              </w:rPr>
              <w:t>3.88 hectares</w:t>
            </w:r>
          </w:p>
        </w:tc>
      </w:tr>
      <w:tr w:rsidR="00FE0C31" w:rsidRPr="001C4352" w14:paraId="0DA4B59D" w14:textId="77777777" w:rsidTr="00735206">
        <w:tc>
          <w:tcPr>
            <w:tcW w:w="2263" w:type="dxa"/>
          </w:tcPr>
          <w:p w14:paraId="799E07FB" w14:textId="016FD487" w:rsidR="00FE0C31" w:rsidRPr="001C4352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</w:pP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 xml:space="preserve">Undeveloped </w:t>
            </w:r>
            <w:r w:rsidR="00735206"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b</w:t>
            </w: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 xml:space="preserve">alance </w:t>
            </w:r>
            <w:r w:rsidR="00735206"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l</w:t>
            </w: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ot</w:t>
            </w:r>
          </w:p>
        </w:tc>
        <w:tc>
          <w:tcPr>
            <w:tcW w:w="3828" w:type="dxa"/>
          </w:tcPr>
          <w:p w14:paraId="3EA51115" w14:textId="24FDD325" w:rsidR="00FE0C31" w:rsidRPr="001C4352" w:rsidRDefault="00FE0C31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</w:pP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Vegetated area in south-west of Lot 9002</w:t>
            </w:r>
            <w:r w:rsidR="00C36C4B"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 xml:space="preserve"> - proposed future Lot 224.</w:t>
            </w:r>
          </w:p>
        </w:tc>
        <w:tc>
          <w:tcPr>
            <w:tcW w:w="2925" w:type="dxa"/>
          </w:tcPr>
          <w:p w14:paraId="5D8D37DB" w14:textId="3B6D5E56" w:rsidR="00FE0C31" w:rsidRPr="001C4352" w:rsidRDefault="00735206" w:rsidP="00FE0C3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</w:pP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 xml:space="preserve">Approximately </w:t>
            </w:r>
            <w:r w:rsidR="00FE0C31"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5.8</w:t>
            </w:r>
            <w:r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>9</w:t>
            </w:r>
            <w:r w:rsidR="00FE0C31" w:rsidRPr="001C4352">
              <w:rPr>
                <w:rFonts w:ascii="Calibri-Bold" w:hAnsi="Calibri-Bold" w:cs="Calibri-Bold"/>
                <w:b/>
                <w:bCs/>
                <w:i/>
                <w:iCs/>
                <w:color w:val="000000"/>
              </w:rPr>
              <w:t xml:space="preserve"> hectares</w:t>
            </w:r>
          </w:p>
        </w:tc>
      </w:tr>
    </w:tbl>
    <w:p w14:paraId="7FEB9B10" w14:textId="6F6D80FA" w:rsidR="009044B1" w:rsidRDefault="009044B1" w:rsidP="00FE0C31"/>
    <w:sectPr w:rsidR="0090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1"/>
    <w:rsid w:val="00054442"/>
    <w:rsid w:val="001C4352"/>
    <w:rsid w:val="00735206"/>
    <w:rsid w:val="0074382B"/>
    <w:rsid w:val="00856B5F"/>
    <w:rsid w:val="009044B1"/>
    <w:rsid w:val="00C259D7"/>
    <w:rsid w:val="00C36C4B"/>
    <w:rsid w:val="00ED58E3"/>
    <w:rsid w:val="00F4562B"/>
    <w:rsid w:val="00FE0C31"/>
    <w:rsid w:val="0E5592DE"/>
    <w:rsid w:val="1DBD7754"/>
    <w:rsid w:val="1E016A2A"/>
    <w:rsid w:val="4DEB602A"/>
    <w:rsid w:val="719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328A"/>
  <w15:chartTrackingRefBased/>
  <w15:docId w15:val="{A4B0A1DE-B2D1-405A-90CE-818E40F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7DBA15F7DFE44BCE2185C94170CF7" ma:contentTypeVersion="13" ma:contentTypeDescription="Create a new document." ma:contentTypeScope="" ma:versionID="e65999ff017f25d319e1c83cf51e6def">
  <xsd:schema xmlns:xsd="http://www.w3.org/2001/XMLSchema" xmlns:xs="http://www.w3.org/2001/XMLSchema" xmlns:p="http://schemas.microsoft.com/office/2006/metadata/properties" xmlns:ns2="71375029-c44b-4b2b-8b09-828ff79145f4" xmlns:ns3="92088093-3774-4194-927e-644dd34c0f5b" targetNamespace="http://schemas.microsoft.com/office/2006/metadata/properties" ma:root="true" ma:fieldsID="2336eb920afcef1dd5243f131c6612f2" ns2:_="" ns3:_="">
    <xsd:import namespace="71375029-c44b-4b2b-8b09-828ff79145f4"/>
    <xsd:import namespace="92088093-3774-4194-927e-644dd34c0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75029-c44b-4b2b-8b09-828ff79145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88093-3774-4194-927e-644dd34c0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088093-3774-4194-927e-644dd34c0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E2342-9461-4BA6-A0D6-328DD50F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75029-c44b-4b2b-8b09-828ff79145f4"/>
    <ds:schemaRef ds:uri="92088093-3774-4194-927e-644dd34c0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72CB5-0DCF-4D08-A6CF-6015DAF7F192}">
  <ds:schemaRefs>
    <ds:schemaRef ds:uri="http://schemas.microsoft.com/office/2006/metadata/properties"/>
    <ds:schemaRef ds:uri="http://schemas.microsoft.com/office/infopath/2007/PartnerControls"/>
    <ds:schemaRef ds:uri="92088093-3774-4194-927e-644dd34c0f5b"/>
  </ds:schemaRefs>
</ds:datastoreItem>
</file>

<file path=customXml/itemProps3.xml><?xml version="1.0" encoding="utf-8"?>
<ds:datastoreItem xmlns:ds="http://schemas.openxmlformats.org/officeDocument/2006/customXml" ds:itemID="{30E73945-E83A-4C8D-8A24-CC154454F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Department of Water and Environmental Regulation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Pavey</dc:creator>
  <cp:keywords/>
  <dc:description/>
  <cp:lastModifiedBy>James Falleiro</cp:lastModifiedBy>
  <cp:revision>2</cp:revision>
  <dcterms:created xsi:type="dcterms:W3CDTF">2020-08-28T05:47:00Z</dcterms:created>
  <dcterms:modified xsi:type="dcterms:W3CDTF">2020-08-28T05:47:00Z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0x010100D0F7DBA15F7DFE44BCE2185C94170CF7</vt:lpwstr>
  </property>
</Properties>
</file>